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4F" w:rsidRPr="00347991" w:rsidRDefault="00347991">
      <w:pPr>
        <w:rPr>
          <w:lang w:val="en-US"/>
        </w:rPr>
      </w:pPr>
      <w:r w:rsidRPr="00347991">
        <w:rPr>
          <w:lang w:val="en-US"/>
        </w:rPr>
        <w:t>This program is an example of 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alarmclock</w:t>
      </w:r>
      <w:proofErr w:type="spellEnd"/>
      <w:r>
        <w:rPr>
          <w:lang w:val="en-US"/>
        </w:rPr>
        <w:t>.</w:t>
      </w:r>
    </w:p>
    <w:p w:rsidR="00347991" w:rsidRPr="00347991" w:rsidRDefault="00347991">
      <w:pPr>
        <w:rPr>
          <w:lang w:val="en-US"/>
        </w:rPr>
      </w:pPr>
    </w:p>
    <w:p w:rsidR="00347991" w:rsidRDefault="00347991" w:rsidP="00347991">
      <w:pPr>
        <w:jc w:val="center"/>
      </w:pPr>
      <w:r>
        <w:rPr>
          <w:noProof/>
          <w:lang w:eastAsia="da-DK"/>
        </w:rPr>
        <w:drawing>
          <wp:inline distT="0" distB="0" distL="0" distR="0">
            <wp:extent cx="4545965" cy="3070860"/>
            <wp:effectExtent l="19050" t="0" r="698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System;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System.Collections.Generic;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System.ComponentModel;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System.Data;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System.Drawing;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System.Text;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System.Windows.Forms;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System.Media;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namespace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fall2015win04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>{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2B91AF"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</w:t>
      </w: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partial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class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347991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Form1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: </w:t>
      </w:r>
      <w:r w:rsidRPr="00347991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Form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{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347991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DateTime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actime, altime;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bool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alarm = </w:t>
      </w: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false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Form1()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InitializeComponent();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timer1.Enabled = </w:t>
      </w: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true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button1_Click(</w:t>
      </w: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347991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347991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//start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alarm = </w:t>
      </w: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true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altime = </w:t>
      </w: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347991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DateTime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>(2015,9,10,0,0,0);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>[] ti = textBox2.Text.Split(</w:t>
      </w:r>
      <w:r w:rsidRPr="00347991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':'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altime = altime.AddHours(</w:t>
      </w:r>
      <w:r w:rsidRPr="00347991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Convert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>.ToInt32(ti[0]));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altime = altime.AddMinutes(</w:t>
      </w:r>
      <w:r w:rsidRPr="00347991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Convert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>.ToInt32(ti[1]));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timer1_Tick(</w:t>
      </w: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347991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actime = </w:t>
      </w:r>
      <w:r w:rsidRPr="00347991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DateTime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>.Now;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textBox1.Text = actime.ToLongTimeString();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(alarm == </w:t>
      </w: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true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>)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(altime.Hour == actime.Hour)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lastRenderedPageBreak/>
        <w:t xml:space="preserve">                    </w:t>
      </w: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(altime.Minute == actime.Minute)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{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    </w:t>
      </w:r>
      <w:r w:rsidRPr="00347991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//SystemSounds.Beep.Play();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    </w:t>
      </w:r>
      <w:r w:rsidRPr="00347991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SoundPlayer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player = </w:t>
      </w: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347991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SoundPlayer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>();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    </w:t>
      </w:r>
      <w:r w:rsidRPr="00347991">
        <w:rPr>
          <w:rFonts w:ascii="Courier New" w:hAnsi="Courier New" w:cs="Courier New"/>
          <w:noProof/>
          <w:sz w:val="16"/>
          <w:szCs w:val="16"/>
        </w:rPr>
        <w:t xml:space="preserve">player.SoundLocation = </w:t>
      </w:r>
      <w:r w:rsidRPr="00347991">
        <w:rPr>
          <w:rFonts w:ascii="Courier New" w:hAnsi="Courier New" w:cs="Courier New"/>
          <w:noProof/>
          <w:color w:val="A31515"/>
          <w:sz w:val="16"/>
          <w:szCs w:val="16"/>
        </w:rPr>
        <w:t>"tada.wav"</w:t>
      </w:r>
      <w:r w:rsidRPr="00347991">
        <w:rPr>
          <w:rFonts w:ascii="Courier New" w:hAnsi="Courier New" w:cs="Courier New"/>
          <w:noProof/>
          <w:sz w:val="16"/>
          <w:szCs w:val="16"/>
        </w:rPr>
        <w:t>;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    player.Play();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}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button2_Click(</w:t>
      </w:r>
      <w:r w:rsidRPr="00347991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347991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47991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347991">
        <w:rPr>
          <w:rFonts w:ascii="Courier New" w:hAnsi="Courier New" w:cs="Courier New"/>
          <w:noProof/>
          <w:sz w:val="16"/>
          <w:szCs w:val="16"/>
        </w:rPr>
        <w:t>{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</w:rPr>
      </w:pPr>
      <w:r w:rsidRPr="00347991">
        <w:rPr>
          <w:rFonts w:ascii="Courier New" w:hAnsi="Courier New" w:cs="Courier New"/>
          <w:noProof/>
          <w:sz w:val="16"/>
          <w:szCs w:val="16"/>
        </w:rPr>
        <w:t xml:space="preserve">            </w:t>
      </w:r>
      <w:r w:rsidRPr="00347991">
        <w:rPr>
          <w:rFonts w:ascii="Courier New" w:hAnsi="Courier New" w:cs="Courier New"/>
          <w:noProof/>
          <w:color w:val="008000"/>
          <w:sz w:val="16"/>
          <w:szCs w:val="16"/>
        </w:rPr>
        <w:t>//stop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47991">
        <w:rPr>
          <w:rFonts w:ascii="Courier New" w:hAnsi="Courier New" w:cs="Courier New"/>
          <w:noProof/>
          <w:sz w:val="16"/>
          <w:szCs w:val="16"/>
        </w:rPr>
        <w:t xml:space="preserve">            alarm = </w:t>
      </w:r>
      <w:r w:rsidRPr="00347991">
        <w:rPr>
          <w:rFonts w:ascii="Courier New" w:hAnsi="Courier New" w:cs="Courier New"/>
          <w:noProof/>
          <w:color w:val="0000FF"/>
          <w:sz w:val="16"/>
          <w:szCs w:val="16"/>
        </w:rPr>
        <w:t>false</w:t>
      </w:r>
      <w:r w:rsidRPr="00347991">
        <w:rPr>
          <w:rFonts w:ascii="Courier New" w:hAnsi="Courier New" w:cs="Courier New"/>
          <w:noProof/>
          <w:sz w:val="16"/>
          <w:szCs w:val="16"/>
        </w:rPr>
        <w:t>;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47991">
        <w:rPr>
          <w:rFonts w:ascii="Courier New" w:hAnsi="Courier New" w:cs="Courier New"/>
          <w:noProof/>
          <w:sz w:val="16"/>
          <w:szCs w:val="16"/>
        </w:rPr>
        <w:t xml:space="preserve">        }</w:t>
      </w:r>
    </w:p>
    <w:p w:rsidR="00347991" w:rsidRPr="00347991" w:rsidRDefault="00347991" w:rsidP="00347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47991">
        <w:rPr>
          <w:rFonts w:ascii="Courier New" w:hAnsi="Courier New" w:cs="Courier New"/>
          <w:noProof/>
          <w:sz w:val="16"/>
          <w:szCs w:val="16"/>
        </w:rPr>
        <w:t xml:space="preserve">    }</w:t>
      </w:r>
    </w:p>
    <w:p w:rsidR="00347991" w:rsidRPr="00347991" w:rsidRDefault="00347991" w:rsidP="00347991">
      <w:pPr>
        <w:rPr>
          <w:rFonts w:ascii="Courier New" w:hAnsi="Courier New" w:cs="Courier New"/>
          <w:sz w:val="16"/>
          <w:szCs w:val="16"/>
        </w:rPr>
      </w:pPr>
      <w:r w:rsidRPr="00347991">
        <w:rPr>
          <w:rFonts w:ascii="Courier New" w:hAnsi="Courier New" w:cs="Courier New"/>
          <w:noProof/>
          <w:sz w:val="16"/>
          <w:szCs w:val="16"/>
        </w:rPr>
        <w:t>}</w:t>
      </w:r>
    </w:p>
    <w:p w:rsidR="00347991" w:rsidRPr="00347991" w:rsidRDefault="00347991">
      <w:pPr>
        <w:rPr>
          <w:rFonts w:ascii="Courier New" w:hAnsi="Courier New" w:cs="Courier New"/>
          <w:sz w:val="16"/>
          <w:szCs w:val="16"/>
        </w:rPr>
      </w:pPr>
    </w:p>
    <w:p w:rsidR="00347991" w:rsidRDefault="00347991"/>
    <w:sectPr w:rsidR="00347991" w:rsidSect="00A644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347991"/>
    <w:rsid w:val="00347991"/>
    <w:rsid w:val="00A6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7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1372</Characters>
  <Application>Microsoft Office Word</Application>
  <DocSecurity>0</DocSecurity>
  <Lines>11</Lines>
  <Paragraphs>3</Paragraphs>
  <ScaleCrop>false</ScaleCrop>
  <Company>Hewlett-Packard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2</cp:revision>
  <dcterms:created xsi:type="dcterms:W3CDTF">2015-09-10T14:45:00Z</dcterms:created>
  <dcterms:modified xsi:type="dcterms:W3CDTF">2015-09-10T14:49:00Z</dcterms:modified>
</cp:coreProperties>
</file>